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0CD7">
        <w:rPr>
          <w:rFonts w:ascii="Times New Roman" w:hAnsi="Times New Roman" w:cs="Times New Roman"/>
          <w:sz w:val="28"/>
          <w:szCs w:val="28"/>
        </w:rPr>
        <w:t>ПРИОЗЁРНОГО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531AB6" w:rsidRDefault="00531AB6" w:rsidP="00A928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D5" w:rsidRPr="00A92803" w:rsidRDefault="006276D5" w:rsidP="00A928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92803" w:rsidRPr="00A92803" w:rsidRDefault="00A92803" w:rsidP="00A928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31AB6" w:rsidRPr="006276D5" w:rsidRDefault="006276D5" w:rsidP="006276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28.06.2024</w:t>
      </w:r>
      <w:r w:rsidR="00531AB6" w:rsidRPr="00A928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803" w:rsidRPr="00A928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1AB6" w:rsidRPr="00A928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92803" w:rsidRPr="00A928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1AB6" w:rsidRPr="00A928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11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17115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31AB6" w:rsidRPr="00A92803" w:rsidRDefault="006276D5" w:rsidP="00A92803">
      <w:pPr>
        <w:pStyle w:val="a6"/>
        <w:jc w:val="center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п. Приозёрный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</w:tblGrid>
      <w:tr w:rsidR="00531AB6" w:rsidRPr="00A92803" w:rsidTr="006276D5">
        <w:trPr>
          <w:trHeight w:val="1492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AB6" w:rsidRPr="00A92803" w:rsidRDefault="00531AB6" w:rsidP="00A9280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803">
              <w:rPr>
                <w:rFonts w:ascii="Times New Roman" w:hAnsi="Times New Roman" w:cs="Times New Roman"/>
                <w:sz w:val="28"/>
                <w:szCs w:val="28"/>
              </w:rPr>
              <w:t>Об утверждении доклада, содержащего результаты                             обобщения</w:t>
            </w:r>
          </w:p>
          <w:p w:rsidR="00531AB6" w:rsidRPr="00A92803" w:rsidRDefault="00531AB6" w:rsidP="00A9280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правоприменительной    практики      за </w:t>
            </w:r>
          </w:p>
          <w:p w:rsidR="00531AB6" w:rsidRPr="00A92803" w:rsidRDefault="00531AB6" w:rsidP="00A9280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2023   год,     при            осуществлении муниципального     контроля   в   сфере благоустройства       на        территории муниципального                 образования </w:t>
            </w:r>
            <w:r w:rsidR="006276D5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Приозёрный</w:t>
            </w:r>
            <w:r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    сельсовет       Усть-Калманского  района  Алтайского  края</w:t>
            </w:r>
          </w:p>
        </w:tc>
      </w:tr>
    </w:tbl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6D5" w:rsidRDefault="006276D5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AB6" w:rsidRPr="00A928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2021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531AB6" w:rsidRPr="00A92803">
        <w:rPr>
          <w:rStyle w:val="a3"/>
          <w:b w:val="0"/>
          <w:sz w:val="28"/>
          <w:szCs w:val="28"/>
        </w:rPr>
        <w:t>Положение</w:t>
      </w:r>
      <w:r>
        <w:rPr>
          <w:rStyle w:val="a3"/>
          <w:b w:val="0"/>
          <w:sz w:val="28"/>
          <w:szCs w:val="28"/>
        </w:rPr>
        <w:t>м</w:t>
      </w:r>
      <w:r w:rsidR="00531AB6" w:rsidRPr="00A92803">
        <w:rPr>
          <w:rStyle w:val="a3"/>
          <w:b w:val="0"/>
          <w:sz w:val="28"/>
          <w:szCs w:val="28"/>
        </w:rPr>
        <w:t xml:space="preserve"> о муниципальном контроле в сфере благоустройства</w:t>
      </w:r>
      <w:r>
        <w:rPr>
          <w:rStyle w:val="a3"/>
          <w:b w:val="0"/>
          <w:sz w:val="28"/>
          <w:szCs w:val="28"/>
        </w:rPr>
        <w:t>,</w:t>
      </w:r>
      <w:r w:rsidR="00531AB6" w:rsidRPr="00A92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утверждённым</w:t>
      </w:r>
      <w:r w:rsidR="00531AB6" w:rsidRPr="00A92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AB6" w:rsidRPr="00A92803">
        <w:rPr>
          <w:rStyle w:val="a3"/>
          <w:b w:val="0"/>
          <w:sz w:val="28"/>
          <w:szCs w:val="28"/>
          <w:shd w:val="clear" w:color="auto" w:fill="FFFFFF"/>
        </w:rPr>
        <w:t xml:space="preserve">решением </w:t>
      </w:r>
      <w:r>
        <w:rPr>
          <w:rStyle w:val="a3"/>
          <w:b w:val="0"/>
          <w:sz w:val="28"/>
          <w:szCs w:val="28"/>
          <w:shd w:val="clear" w:color="auto" w:fill="FFFFFF"/>
        </w:rPr>
        <w:t>Приозёрного</w:t>
      </w:r>
      <w:r w:rsidR="00531AB6" w:rsidRPr="00A92803">
        <w:rPr>
          <w:rStyle w:val="a3"/>
          <w:b w:val="0"/>
          <w:sz w:val="28"/>
          <w:szCs w:val="28"/>
          <w:shd w:val="clear" w:color="auto" w:fill="FFFFFF"/>
        </w:rPr>
        <w:t xml:space="preserve"> сельского Совета депутатов Усть-Калманского района Алтайского края </w:t>
      </w:r>
      <w:r>
        <w:rPr>
          <w:rStyle w:val="a3"/>
          <w:b w:val="0"/>
          <w:sz w:val="28"/>
          <w:szCs w:val="28"/>
          <w:shd w:val="clear" w:color="auto" w:fill="FFFFFF"/>
        </w:rPr>
        <w:t>10</w:t>
      </w:r>
      <w:r w:rsidR="00531AB6" w:rsidRPr="00A92803">
        <w:rPr>
          <w:rStyle w:val="a3"/>
          <w:b w:val="0"/>
          <w:sz w:val="28"/>
          <w:szCs w:val="28"/>
          <w:shd w:val="clear" w:color="auto" w:fill="FFFFFF"/>
        </w:rPr>
        <w:t>.11.2021 г № 14, в редакции от 13.11.2023 г. №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="00531AB6" w:rsidRPr="00A92803">
        <w:rPr>
          <w:rStyle w:val="a3"/>
          <w:b w:val="0"/>
          <w:sz w:val="28"/>
          <w:szCs w:val="28"/>
          <w:shd w:val="clear" w:color="auto" w:fill="FFFFFF"/>
        </w:rPr>
        <w:t>1</w:t>
      </w:r>
      <w:r>
        <w:rPr>
          <w:rStyle w:val="a3"/>
          <w:b w:val="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1AB6" w:rsidRPr="00A92803" w:rsidRDefault="006276D5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 Утвердить доклад, содержащий результаты обобщения правоприменительной практики, за 2023 год при осуществлении муниципального контроля в сфере благоустройства на территории муниципального образования </w:t>
      </w:r>
      <w:r w:rsidR="006276D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сельсовет Усть-Калманского района Алтайского края (Приложение).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оставляю за собой.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A92803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</w:t>
      </w:r>
      <w:r w:rsidR="00531AB6" w:rsidRPr="00A9280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276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76D5">
        <w:rPr>
          <w:rFonts w:ascii="Times New Roman" w:hAnsi="Times New Roman" w:cs="Times New Roman"/>
          <w:sz w:val="28"/>
          <w:szCs w:val="28"/>
        </w:rPr>
        <w:t>К</w:t>
      </w:r>
      <w:r w:rsidR="00531AB6" w:rsidRPr="00A92803">
        <w:rPr>
          <w:rFonts w:ascii="Times New Roman" w:hAnsi="Times New Roman" w:cs="Times New Roman"/>
          <w:sz w:val="28"/>
          <w:szCs w:val="28"/>
        </w:rPr>
        <w:t>.Н.</w:t>
      </w:r>
      <w:r w:rsidR="00A7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6D5">
        <w:rPr>
          <w:rFonts w:ascii="Times New Roman" w:hAnsi="Times New Roman" w:cs="Times New Roman"/>
          <w:sz w:val="28"/>
          <w:szCs w:val="28"/>
        </w:rPr>
        <w:t>Клисаков</w:t>
      </w:r>
      <w:proofErr w:type="spellEnd"/>
      <w:r w:rsidR="00531AB6" w:rsidRPr="00A92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6D5" w:rsidRPr="00A92803" w:rsidRDefault="006276D5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</w:tblGrid>
      <w:tr w:rsidR="00531AB6" w:rsidRPr="00A92803" w:rsidTr="00531AB6">
        <w:trPr>
          <w:trHeight w:val="983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531AB6" w:rsidRPr="006276D5" w:rsidRDefault="006276D5" w:rsidP="00A9280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распоряжению </w:t>
            </w:r>
            <w:r w:rsidR="00531AB6" w:rsidRPr="006276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0C01" w:rsidRPr="0062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4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5D45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31AB6" w:rsidRPr="006276D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5D4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1AB6" w:rsidRPr="006276D5">
              <w:rPr>
                <w:rFonts w:ascii="Times New Roman" w:hAnsi="Times New Roman" w:cs="Times New Roman"/>
                <w:sz w:val="24"/>
                <w:szCs w:val="24"/>
              </w:rPr>
              <w:t xml:space="preserve"> «июня» 2024 г.</w:t>
            </w:r>
          </w:p>
          <w:p w:rsidR="00531AB6" w:rsidRPr="00A92803" w:rsidRDefault="00531AB6" w:rsidP="00A9280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Доклад,</w:t>
      </w: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содержащий результаты обобщения правоприменительной практики за 2023 год, при осуществлении муниципального контроля в сфере благоустройства на территории муниципального образования </w:t>
      </w:r>
      <w:r w:rsidR="006276D5" w:rsidRPr="006276D5">
        <w:rPr>
          <w:rFonts w:ascii="Times New Roman" w:hAnsi="Times New Roman" w:cs="Times New Roman"/>
          <w:b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b/>
          <w:sz w:val="28"/>
          <w:szCs w:val="28"/>
        </w:rPr>
        <w:t xml:space="preserve"> сельсовет Усть-Калманского района Алтайского края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1. Общие положения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color w:val="212121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1.1. Настоящий доклад подготовлен в целях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муниципального образования </w:t>
      </w:r>
      <w:r w:rsidR="006276D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сельсовет Усть-Калманского района Алтайского края (далее – муниципальный контроль в сфере благоустройства).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1.2. Муниципальный контроль в сфере благоустройства на территории муниципального образования </w:t>
      </w:r>
      <w:r w:rsidR="006276D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сельсовет Усть-Калманского района Алтайского края осуществляется администрацией </w:t>
      </w:r>
      <w:r w:rsidR="005D45BD">
        <w:rPr>
          <w:rFonts w:ascii="Times New Roman" w:hAnsi="Times New Roman" w:cs="Times New Roman"/>
          <w:sz w:val="28"/>
          <w:szCs w:val="28"/>
        </w:rPr>
        <w:t>Приозёрного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Алтайского края.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1.3. Предметом муниципального контроль в сфере благоустройства является соблюдение юридическими лицами, индивидуальными предпринимателями, гражданами обязательных требований </w:t>
      </w:r>
      <w:r w:rsidRPr="00A92803">
        <w:rPr>
          <w:rStyle w:val="s1"/>
          <w:sz w:val="28"/>
          <w:szCs w:val="28"/>
        </w:rPr>
        <w:t xml:space="preserve">ПРАВИЛ благоустройства территории муниципального образования </w:t>
      </w:r>
      <w:r w:rsidR="006276D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Style w:val="s1"/>
          <w:sz w:val="28"/>
          <w:szCs w:val="28"/>
        </w:rPr>
        <w:t xml:space="preserve"> сел</w:t>
      </w:r>
      <w:r w:rsidR="000A4CB4">
        <w:rPr>
          <w:rStyle w:val="s1"/>
          <w:sz w:val="28"/>
          <w:szCs w:val="28"/>
        </w:rPr>
        <w:t xml:space="preserve">ьсовет Усть-Калманского района </w:t>
      </w:r>
      <w:r w:rsidRPr="00A92803">
        <w:rPr>
          <w:rStyle w:val="s1"/>
          <w:sz w:val="28"/>
          <w:szCs w:val="28"/>
        </w:rPr>
        <w:t>Алтайского края»</w:t>
      </w:r>
      <w:r w:rsidR="000A4CB4">
        <w:rPr>
          <w:rStyle w:val="s1"/>
          <w:sz w:val="28"/>
          <w:szCs w:val="28"/>
        </w:rPr>
        <w:t>,</w:t>
      </w:r>
      <w:r w:rsidR="000A4CB4">
        <w:rPr>
          <w:rFonts w:ascii="Times New Roman" w:hAnsi="Times New Roman" w:cs="Times New Roman"/>
          <w:bCs/>
          <w:sz w:val="28"/>
          <w:szCs w:val="28"/>
        </w:rPr>
        <w:t xml:space="preserve"> утверждённых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Решением </w:t>
      </w:r>
      <w:r w:rsidR="005D45BD">
        <w:rPr>
          <w:rFonts w:ascii="Times New Roman" w:hAnsi="Times New Roman" w:cs="Times New Roman"/>
          <w:sz w:val="28"/>
          <w:szCs w:val="28"/>
        </w:rPr>
        <w:t>Приозёрного</w:t>
      </w:r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 сельского Совета депутатов Усть-Калманского района Алтайского края от </w:t>
      </w:r>
      <w:r w:rsidR="000A4CB4">
        <w:rPr>
          <w:rStyle w:val="a3"/>
          <w:b w:val="0"/>
          <w:sz w:val="28"/>
          <w:szCs w:val="28"/>
          <w:shd w:val="clear" w:color="auto" w:fill="FFFFFF"/>
        </w:rPr>
        <w:t>25</w:t>
      </w:r>
      <w:r w:rsidRPr="00A92803">
        <w:rPr>
          <w:rStyle w:val="a3"/>
          <w:b w:val="0"/>
          <w:sz w:val="28"/>
          <w:szCs w:val="28"/>
          <w:shd w:val="clear" w:color="auto" w:fill="FFFFFF"/>
        </w:rPr>
        <w:t>.</w:t>
      </w:r>
      <w:r w:rsidR="000A4CB4">
        <w:rPr>
          <w:rStyle w:val="a3"/>
          <w:b w:val="0"/>
          <w:sz w:val="28"/>
          <w:szCs w:val="28"/>
          <w:shd w:val="clear" w:color="auto" w:fill="FFFFFF"/>
        </w:rPr>
        <w:t>12</w:t>
      </w:r>
      <w:r w:rsidRPr="00A92803">
        <w:rPr>
          <w:rStyle w:val="a3"/>
          <w:b w:val="0"/>
          <w:sz w:val="28"/>
          <w:szCs w:val="28"/>
          <w:shd w:val="clear" w:color="auto" w:fill="FFFFFF"/>
        </w:rPr>
        <w:t>.20</w:t>
      </w:r>
      <w:r w:rsidR="000A4CB4">
        <w:rPr>
          <w:rStyle w:val="a3"/>
          <w:b w:val="0"/>
          <w:sz w:val="28"/>
          <w:szCs w:val="28"/>
          <w:shd w:val="clear" w:color="auto" w:fill="FFFFFF"/>
        </w:rPr>
        <w:t>20</w:t>
      </w:r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 г. № </w:t>
      </w:r>
      <w:r w:rsidR="000A4CB4">
        <w:rPr>
          <w:rStyle w:val="a3"/>
          <w:b w:val="0"/>
          <w:sz w:val="28"/>
          <w:szCs w:val="28"/>
          <w:shd w:val="clear" w:color="auto" w:fill="FFFFFF"/>
        </w:rPr>
        <w:t>12</w:t>
      </w:r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, </w:t>
      </w:r>
      <w:r w:rsidRPr="00A92803">
        <w:rPr>
          <w:rFonts w:ascii="Times New Roman" w:hAnsi="Times New Roman" w:cs="Times New Roman"/>
          <w:sz w:val="28"/>
          <w:szCs w:val="28"/>
        </w:rPr>
        <w:t>а также Закона Алтайского края № 46-ЗС от 10.07.2002</w:t>
      </w:r>
      <w:r w:rsidR="000A4CB4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г «</w:t>
      </w:r>
      <w:r w:rsidRPr="00A92803">
        <w:rPr>
          <w:rFonts w:ascii="Times New Roman" w:hAnsi="Times New Roman" w:cs="Times New Roman"/>
          <w:color w:val="000000"/>
          <w:kern w:val="36"/>
          <w:sz w:val="28"/>
          <w:szCs w:val="28"/>
        </w:rPr>
        <w:t>Об административной ответственности за совершение правонарушений на территории Алтайского края»  в части ст. 27</w:t>
      </w:r>
      <w:r w:rsidRPr="00A92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«Нарушения в области благоустройства территорий муниципальных образований»,</w:t>
      </w:r>
      <w:r w:rsidRPr="00A92803">
        <w:rPr>
          <w:rFonts w:ascii="Times New Roman" w:hAnsi="Times New Roman" w:cs="Times New Roman"/>
          <w:sz w:val="28"/>
          <w:szCs w:val="28"/>
        </w:rPr>
        <w:t xml:space="preserve"> за нарушение которых законодательством предусмотрена административная и иная ответственность.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1.4. Основными задачами муниципального </w:t>
      </w:r>
      <w:r w:rsidRPr="00A92803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является контроль за: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1) </w:t>
      </w:r>
      <w:r w:rsidRPr="00A92803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соблюдение</w:t>
      </w:r>
      <w:r w:rsidR="000A4CB4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м</w:t>
      </w:r>
      <w:r w:rsidRPr="00A92803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контролируемыми лицами обязательных требований законодательства </w:t>
      </w:r>
      <w:r w:rsidRPr="00A92803">
        <w:rPr>
          <w:rFonts w:ascii="Times New Roman" w:hAnsi="Times New Roman" w:cs="Times New Roman"/>
          <w:kern w:val="3"/>
          <w:sz w:val="28"/>
          <w:szCs w:val="28"/>
        </w:rPr>
        <w:t>в сфере благоустройства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2) исполнением предписаний по вопросам соблюдения правил благоустройства и устранения нарушений, вынесенных муниципальным инспектором;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3) </w:t>
      </w:r>
      <w:r w:rsidRPr="00A92803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своевременное реагирование на обращения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</w:t>
      </w:r>
      <w:r w:rsidRPr="00A92803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информации, свидетельствующих о нарушении контролируемым лицом обязательных требований законодательства </w:t>
      </w:r>
      <w:r w:rsidRPr="00A92803">
        <w:rPr>
          <w:rFonts w:ascii="Times New Roman" w:hAnsi="Times New Roman" w:cs="Times New Roman"/>
          <w:kern w:val="3"/>
          <w:sz w:val="28"/>
          <w:szCs w:val="28"/>
        </w:rPr>
        <w:t>в сфере благоустройства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1.5.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Объектами муниципального контроля в сфере благоустройства являются: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1.6.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Мероприятия по муниципальному контролю в 2023 году проводились в соответствии: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- с Федеральным законом от 31.07.2020 </w:t>
      </w:r>
      <w:r w:rsidR="000A4CB4">
        <w:rPr>
          <w:rFonts w:ascii="Times New Roman" w:hAnsi="Times New Roman" w:cs="Times New Roman"/>
          <w:spacing w:val="4"/>
          <w:sz w:val="28"/>
          <w:szCs w:val="28"/>
        </w:rPr>
        <w:t>№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248-ФЗ (ред. от 05.12.2022) "О государственном контроле (надзоре) и муниципальном контроле в Российской Федерации";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- Положением о муниципальном контроле в сфере благоустройства на территории муниципального образования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0A4CB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сельсовет Усть-Калманского района</w:t>
      </w:r>
      <w:r w:rsidR="000A4CB4">
        <w:rPr>
          <w:rFonts w:ascii="Times New Roman" w:hAnsi="Times New Roman" w:cs="Times New Roman"/>
          <w:spacing w:val="4"/>
          <w:sz w:val="28"/>
          <w:szCs w:val="28"/>
        </w:rPr>
        <w:t xml:space="preserve"> Алтайского края», утверждённым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Решением </w:t>
      </w:r>
      <w:r w:rsidR="000A4CB4">
        <w:rPr>
          <w:rFonts w:ascii="Times New Roman" w:hAnsi="Times New Roman" w:cs="Times New Roman"/>
          <w:spacing w:val="4"/>
          <w:sz w:val="28"/>
          <w:szCs w:val="28"/>
        </w:rPr>
        <w:t xml:space="preserve">Приозёрного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сельского Совета депутатов от </w:t>
      </w:r>
      <w:r w:rsidR="000A4CB4">
        <w:rPr>
          <w:rFonts w:ascii="Times New Roman" w:hAnsi="Times New Roman" w:cs="Times New Roman"/>
          <w:spacing w:val="4"/>
          <w:sz w:val="28"/>
          <w:szCs w:val="28"/>
        </w:rPr>
        <w:t>10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.11.2021</w:t>
      </w:r>
      <w:r w:rsidR="000A4CB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г № 14 (</w:t>
      </w:r>
      <w:r w:rsidRPr="00A92803">
        <w:rPr>
          <w:rFonts w:ascii="Times New Roman" w:hAnsi="Times New Roman" w:cs="Times New Roman"/>
          <w:sz w:val="28"/>
          <w:szCs w:val="28"/>
        </w:rPr>
        <w:t>в редакции от 1</w:t>
      </w:r>
      <w:r w:rsidR="000A4CB4">
        <w:rPr>
          <w:rFonts w:ascii="Times New Roman" w:hAnsi="Times New Roman" w:cs="Times New Roman"/>
          <w:sz w:val="28"/>
          <w:szCs w:val="28"/>
        </w:rPr>
        <w:t>2</w:t>
      </w:r>
      <w:r w:rsidRPr="00A92803">
        <w:rPr>
          <w:rFonts w:ascii="Times New Roman" w:hAnsi="Times New Roman" w:cs="Times New Roman"/>
          <w:sz w:val="28"/>
          <w:szCs w:val="28"/>
        </w:rPr>
        <w:t>.1</w:t>
      </w:r>
      <w:r w:rsidR="000A4CB4">
        <w:rPr>
          <w:rFonts w:ascii="Times New Roman" w:hAnsi="Times New Roman" w:cs="Times New Roman"/>
          <w:sz w:val="28"/>
          <w:szCs w:val="28"/>
        </w:rPr>
        <w:t>0</w:t>
      </w:r>
      <w:r w:rsidRPr="00A92803">
        <w:rPr>
          <w:rFonts w:ascii="Times New Roman" w:hAnsi="Times New Roman" w:cs="Times New Roman"/>
          <w:sz w:val="28"/>
          <w:szCs w:val="28"/>
        </w:rPr>
        <w:t>.2023</w:t>
      </w:r>
      <w:r w:rsidR="000A4CB4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г № 1</w:t>
      </w:r>
      <w:r w:rsidR="000A4CB4">
        <w:rPr>
          <w:rFonts w:ascii="Times New Roman" w:hAnsi="Times New Roman" w:cs="Times New Roman"/>
          <w:sz w:val="28"/>
          <w:szCs w:val="28"/>
        </w:rPr>
        <w:t>4</w:t>
      </w:r>
      <w:r w:rsidRPr="00A92803">
        <w:rPr>
          <w:rFonts w:ascii="Times New Roman" w:hAnsi="Times New Roman" w:cs="Times New Roman"/>
          <w:sz w:val="28"/>
          <w:szCs w:val="28"/>
        </w:rPr>
        <w:t>)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Постановлением Администрации </w:t>
      </w:r>
      <w:r w:rsidR="00A05135">
        <w:rPr>
          <w:rFonts w:ascii="Times New Roman" w:hAnsi="Times New Roman" w:cs="Times New Roman"/>
          <w:sz w:val="28"/>
          <w:szCs w:val="28"/>
        </w:rPr>
        <w:t>Приозёрного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сельсовета № 2</w:t>
      </w:r>
      <w:r w:rsidR="00417115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от 1</w:t>
      </w:r>
      <w:r w:rsidR="00417115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.12.2022</w:t>
      </w:r>
      <w:r w:rsidR="004171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г </w:t>
      </w:r>
      <w:r w:rsidRPr="00A92803">
        <w:rPr>
          <w:rFonts w:ascii="Times New Roman" w:hAnsi="Times New Roman" w:cs="Times New Roman"/>
          <w:sz w:val="28"/>
          <w:szCs w:val="28"/>
          <w:lang w:eastAsia="ar-SA"/>
        </w:rPr>
        <w:t>«Об утверждении П</w:t>
      </w:r>
      <w:r w:rsidRPr="00A92803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  <w:proofErr w:type="gramStart"/>
      <w:r w:rsidRPr="00A92803">
        <w:rPr>
          <w:rFonts w:ascii="Times New Roman" w:hAnsi="Times New Roman" w:cs="Times New Roman"/>
          <w:sz w:val="28"/>
          <w:szCs w:val="28"/>
        </w:rPr>
        <w:t>рисков  причинения</w:t>
      </w:r>
      <w:proofErr w:type="gramEnd"/>
      <w:r w:rsidRPr="00A92803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осуществления муниципального контроля в сфере благоустройства на  территории муниципального образования </w:t>
      </w:r>
      <w:r w:rsidR="004171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сельсовет Усть-Калманского района Алтайского края на 2023 год</w:t>
      </w:r>
      <w:r w:rsidRPr="00A9280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2.</w:t>
      </w:r>
      <w:r w:rsidR="004171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Конт</w:t>
      </w:r>
      <w:r w:rsidR="00A05135">
        <w:rPr>
          <w:rFonts w:ascii="Times New Roman" w:hAnsi="Times New Roman" w:cs="Times New Roman"/>
          <w:spacing w:val="4"/>
          <w:sz w:val="28"/>
          <w:szCs w:val="28"/>
        </w:rPr>
        <w:t>рольные и надзорные мероприятия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2.1.</w:t>
      </w:r>
      <w:r w:rsidR="00417115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муниципального контроля не проводятся.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2.2.</w:t>
      </w:r>
      <w:r w:rsidR="00417115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 в сфере благоустройства могут проводиться следующие внеплановые контрольные мероприятия: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4) выездная проверка;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lastRenderedPageBreak/>
        <w:t>5) наблюдение за соблюдением обязательных требований;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6) выездное обследование. 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2.3.  При осуществлении муниципального контроля могут проводиться следующие виды профилактических мероприятий: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3. Проведенные мероприятия и их результаты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3.1</w:t>
      </w:r>
      <w:r w:rsidR="00417115">
        <w:rPr>
          <w:rFonts w:ascii="Times New Roman" w:hAnsi="Times New Roman" w:cs="Times New Roman"/>
          <w:sz w:val="28"/>
          <w:szCs w:val="28"/>
        </w:rPr>
        <w:t xml:space="preserve">. </w:t>
      </w:r>
      <w:r w:rsidRPr="00A92803">
        <w:rPr>
          <w:rFonts w:ascii="Times New Roman" w:hAnsi="Times New Roman" w:cs="Times New Roman"/>
          <w:sz w:val="28"/>
          <w:szCs w:val="28"/>
        </w:rPr>
        <w:t xml:space="preserve">Согласно положению о муниципальном контроле в сфере благоустройства и в соответствии с </w:t>
      </w:r>
      <w:r w:rsidR="00417115">
        <w:rPr>
          <w:rFonts w:ascii="Times New Roman" w:hAnsi="Times New Roman" w:cs="Times New Roman"/>
          <w:sz w:val="28"/>
          <w:szCs w:val="28"/>
        </w:rPr>
        <w:t xml:space="preserve">ч.2 ст. 61 Федерального закона </w:t>
      </w:r>
      <w:r w:rsidRPr="00A92803">
        <w:rPr>
          <w:rFonts w:ascii="Times New Roman" w:hAnsi="Times New Roman" w:cs="Times New Roman"/>
          <w:sz w:val="28"/>
          <w:szCs w:val="28"/>
        </w:rPr>
        <w:t xml:space="preserve">№ 248-ФЗ, </w:t>
      </w:r>
      <w:r w:rsidR="00417115">
        <w:rPr>
          <w:rFonts w:ascii="Times New Roman" w:hAnsi="Times New Roman" w:cs="Times New Roman"/>
          <w:sz w:val="28"/>
          <w:szCs w:val="28"/>
        </w:rPr>
        <w:t>муниципальный контроль проводит</w:t>
      </w:r>
      <w:r w:rsidRPr="00A92803">
        <w:rPr>
          <w:rFonts w:ascii="Times New Roman" w:hAnsi="Times New Roman" w:cs="Times New Roman"/>
          <w:sz w:val="28"/>
          <w:szCs w:val="28"/>
        </w:rPr>
        <w:t xml:space="preserve">ся без проведения плановых мероприятий.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3.2.</w:t>
      </w:r>
      <w:r w:rsidR="0041711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A92803">
        <w:rPr>
          <w:rFonts w:ascii="Times New Roman" w:hAnsi="Times New Roman" w:cs="Times New Roman"/>
          <w:sz w:val="28"/>
          <w:szCs w:val="28"/>
        </w:rPr>
        <w:t xml:space="preserve">с </w:t>
      </w:r>
      <w:r w:rsidR="00A05135">
        <w:rPr>
          <w:rFonts w:ascii="Times New Roman" w:hAnsi="Times New Roman" w:cs="Times New Roman"/>
          <w:sz w:val="28"/>
          <w:szCs w:val="28"/>
        </w:rPr>
        <w:t xml:space="preserve">ч.3 ст. 66 Федерального закона </w:t>
      </w:r>
      <w:bookmarkStart w:id="0" w:name="_GoBack"/>
      <w:bookmarkEnd w:id="0"/>
      <w:r w:rsidRPr="00A92803">
        <w:rPr>
          <w:rFonts w:ascii="Times New Roman" w:hAnsi="Times New Roman" w:cs="Times New Roman"/>
          <w:sz w:val="28"/>
          <w:szCs w:val="28"/>
        </w:rPr>
        <w:t>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мероприятия в виде документарных и выездных проверок в 2023 году не проводились. Консультирование осуществляется в устной и письменной форме.  В 2023 году письменное обращение по вопросам контроля в сфере благоустройства не поступало.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Контрольный орган проводит профилактические мероприятия при осуществлении муниципального контроля: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- консультирование осуществляется в устной и письменной форме должностными лицами Администрации сельсовета. </w:t>
      </w:r>
      <w:r w:rsidRPr="00A92803">
        <w:rPr>
          <w:rFonts w:ascii="Times New Roman" w:hAnsi="Times New Roman" w:cs="Times New Roman"/>
          <w:color w:val="000000"/>
          <w:sz w:val="28"/>
          <w:szCs w:val="28"/>
        </w:rPr>
        <w:t>Проведение выездного обследования не требуется согласовывать с прокуратурой.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4</w:t>
      </w:r>
      <w:r w:rsidR="00417115">
        <w:rPr>
          <w:rFonts w:ascii="Times New Roman" w:hAnsi="Times New Roman" w:cs="Times New Roman"/>
          <w:sz w:val="28"/>
          <w:szCs w:val="28"/>
        </w:rPr>
        <w:t>.</w:t>
      </w:r>
      <w:r w:rsidRPr="00A92803">
        <w:rPr>
          <w:rFonts w:ascii="Times New Roman" w:hAnsi="Times New Roman" w:cs="Times New Roman"/>
          <w:sz w:val="28"/>
          <w:szCs w:val="28"/>
        </w:rPr>
        <w:t xml:space="preserve"> Анализ и эффективность осуществления муниципального контроля в сфере благоустройства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4.1.</w:t>
      </w:r>
      <w:r w:rsidR="00417115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Сведения об индикативных показателях муниципального контроля в сфере благоустройства за 2023</w:t>
      </w:r>
      <w:r w:rsidR="00417115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г:</w:t>
      </w:r>
    </w:p>
    <w:p w:rsidR="00531AB6" w:rsidRPr="00A92803" w:rsidRDefault="00417115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 количество внеплановых контрольных (надзорных) меро</w:t>
      </w:r>
      <w:r w:rsidR="00A92803">
        <w:rPr>
          <w:rFonts w:ascii="Times New Roman" w:hAnsi="Times New Roman" w:cs="Times New Roman"/>
          <w:bCs/>
          <w:sz w:val="28"/>
          <w:szCs w:val="28"/>
        </w:rPr>
        <w:t>п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>риятий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 проведенных за отчетный период-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>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</w:t>
      </w:r>
      <w:r w:rsidR="0041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Cs/>
          <w:sz w:val="28"/>
          <w:szCs w:val="28"/>
        </w:rPr>
        <w:t>количество профилактических визитов, проведенных за отчетный период-</w:t>
      </w:r>
      <w:r w:rsidR="0041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Cs/>
          <w:sz w:val="28"/>
          <w:szCs w:val="28"/>
        </w:rPr>
        <w:t>0</w:t>
      </w:r>
      <w:r w:rsidR="00417115">
        <w:rPr>
          <w:rFonts w:ascii="Times New Roman" w:hAnsi="Times New Roman" w:cs="Times New Roman"/>
          <w:bCs/>
          <w:sz w:val="28"/>
          <w:szCs w:val="28"/>
        </w:rPr>
        <w:t>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 количество предостережений о недопустимости нарушения обязательных</w:t>
      </w:r>
      <w:r w:rsidR="00417115">
        <w:rPr>
          <w:rFonts w:ascii="Times New Roman" w:hAnsi="Times New Roman" w:cs="Times New Roman"/>
          <w:bCs/>
          <w:sz w:val="28"/>
          <w:szCs w:val="28"/>
        </w:rPr>
        <w:t xml:space="preserve"> требований- </w:t>
      </w:r>
      <w:r w:rsidRPr="00A92803">
        <w:rPr>
          <w:rFonts w:ascii="Times New Roman" w:hAnsi="Times New Roman" w:cs="Times New Roman"/>
          <w:bCs/>
          <w:sz w:val="28"/>
          <w:szCs w:val="28"/>
        </w:rPr>
        <w:t>0</w:t>
      </w:r>
      <w:r w:rsidR="00417115">
        <w:rPr>
          <w:rFonts w:ascii="Times New Roman" w:hAnsi="Times New Roman" w:cs="Times New Roman"/>
          <w:bCs/>
          <w:sz w:val="28"/>
          <w:szCs w:val="28"/>
        </w:rPr>
        <w:t>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</w:t>
      </w:r>
      <w:r w:rsidR="0041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Cs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</w:r>
      <w:r w:rsidR="00417115">
        <w:rPr>
          <w:rFonts w:ascii="Times New Roman" w:hAnsi="Times New Roman" w:cs="Times New Roman"/>
          <w:bCs/>
          <w:sz w:val="28"/>
          <w:szCs w:val="28"/>
        </w:rPr>
        <w:t>-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 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 количество направленных в органы прокуратуры заявлений о согласовании проведения контрольных (надзорных) мероприятий, за отчетный период -0;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</w:t>
      </w:r>
      <w:r w:rsidR="0041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Cs/>
          <w:sz w:val="28"/>
          <w:szCs w:val="28"/>
        </w:rPr>
        <w:t>количество выездных обследований -0;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-0;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lastRenderedPageBreak/>
        <w:t>- общее количество жалоб, поданных контролируемыми лицами в досудебном порядке за отчетный период-</w:t>
      </w:r>
      <w:r w:rsidR="0041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Cs/>
          <w:sz w:val="28"/>
          <w:szCs w:val="28"/>
        </w:rPr>
        <w:t>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</w:t>
      </w:r>
      <w:r w:rsidR="00417115">
        <w:rPr>
          <w:rFonts w:ascii="Times New Roman" w:hAnsi="Times New Roman" w:cs="Times New Roman"/>
          <w:bCs/>
          <w:sz w:val="28"/>
          <w:szCs w:val="28"/>
        </w:rPr>
        <w:t>,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</w:t>
      </w:r>
      <w:r w:rsidR="00417115">
        <w:rPr>
          <w:rFonts w:ascii="Times New Roman" w:hAnsi="Times New Roman" w:cs="Times New Roman"/>
          <w:bCs/>
          <w:sz w:val="28"/>
          <w:szCs w:val="28"/>
        </w:rPr>
        <w:t>-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 0.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4.2.</w:t>
      </w:r>
      <w:r w:rsidR="0041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Cs/>
          <w:sz w:val="28"/>
          <w:szCs w:val="28"/>
        </w:rPr>
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показателей:</w:t>
      </w:r>
    </w:p>
    <w:p w:rsidR="00531AB6" w:rsidRPr="00A92803" w:rsidRDefault="00417115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 Сумма ущерба, причинённого гражданам, организациям, публично-правовым образованиям, окружающей среде — не более 50 тыс. руб. По итогам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>г сумма ущерба, причинённого гражданам не выявлена.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2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Проведение информирования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5.1.</w:t>
      </w:r>
      <w:r w:rsidR="00417115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В целях информирования граждан, юридических лиц и индивидуальных предпринимателей на сайте Администрации </w:t>
      </w:r>
      <w:r w:rsidR="004171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сельсовет размещается актуальная информация по муниципальному контролю: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№248-ФЗ.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5.2.</w:t>
      </w:r>
      <w:r w:rsidR="00417115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Вся необходимая информация по вопросу соблюдения обязательных требований в сфере благоустройства территории муниципального образования </w:t>
      </w:r>
      <w:r w:rsidR="004171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сельсовет Усть-Калманского района Алтайского края содержится в следующих документах, размещенных на официальном сайте: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Тексты НПА, регулирующих осуществление муниципального контроля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Сведения об изменениях, внесенных в НПА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Перечень НПА, содержащих обязательные требования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Проверочные листы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Руководства по соблюдению обязательных требований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Перечень индикаторов риска нарушения обязательных требований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Перечень объектов контроля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Программа профилактики рисков причинения вреда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Перечень запрашиваемых сведений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Получение консультаций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Меры стимулирования добросовестности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Досудебное обжалование</w:t>
      </w:r>
    </w:p>
    <w:p w:rsidR="00531AB6" w:rsidRPr="00A92803" w:rsidRDefault="00417115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31AB6" w:rsidRPr="00A92803"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Доклады о муниципальном контроле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Иные сведения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квалифицированной помощи по вопросам осуществления муниципального контроля можно обратиться лично к специалистам Администрации сельсовета, уполномоченным на осуществление муниципального контроля по адресу: Алтайский край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Усть-Калманский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17115">
        <w:rPr>
          <w:rFonts w:ascii="Times New Roman" w:hAnsi="Times New Roman" w:cs="Times New Roman"/>
          <w:sz w:val="28"/>
          <w:szCs w:val="28"/>
        </w:rPr>
        <w:t xml:space="preserve">п. </w:t>
      </w:r>
      <w:r w:rsidR="00417115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Приозёрный</w:t>
      </w:r>
      <w:r w:rsidRPr="00A92803">
        <w:rPr>
          <w:rFonts w:ascii="Times New Roman" w:hAnsi="Times New Roman" w:cs="Times New Roman"/>
          <w:sz w:val="28"/>
          <w:szCs w:val="28"/>
        </w:rPr>
        <w:t xml:space="preserve">, ул. </w:t>
      </w:r>
      <w:r w:rsidR="00417115">
        <w:rPr>
          <w:rFonts w:ascii="Times New Roman" w:hAnsi="Times New Roman" w:cs="Times New Roman"/>
          <w:sz w:val="28"/>
          <w:szCs w:val="28"/>
        </w:rPr>
        <w:t>Школьная</w:t>
      </w:r>
      <w:r w:rsidRPr="00A92803">
        <w:rPr>
          <w:rFonts w:ascii="Times New Roman" w:hAnsi="Times New Roman" w:cs="Times New Roman"/>
          <w:sz w:val="28"/>
          <w:szCs w:val="28"/>
        </w:rPr>
        <w:t>, д.1</w:t>
      </w:r>
      <w:r w:rsidR="00417115">
        <w:rPr>
          <w:rFonts w:ascii="Times New Roman" w:hAnsi="Times New Roman" w:cs="Times New Roman"/>
          <w:sz w:val="28"/>
          <w:szCs w:val="28"/>
        </w:rPr>
        <w:t>7</w:t>
      </w:r>
      <w:r w:rsidRPr="00A92803">
        <w:rPr>
          <w:rFonts w:ascii="Times New Roman" w:hAnsi="Times New Roman" w:cs="Times New Roman"/>
          <w:sz w:val="28"/>
          <w:szCs w:val="28"/>
        </w:rPr>
        <w:t>, т. 2</w:t>
      </w:r>
      <w:r w:rsidR="00417115">
        <w:rPr>
          <w:rFonts w:ascii="Times New Roman" w:hAnsi="Times New Roman" w:cs="Times New Roman"/>
          <w:sz w:val="28"/>
          <w:szCs w:val="28"/>
        </w:rPr>
        <w:t>3</w:t>
      </w:r>
      <w:r w:rsidRPr="00A92803">
        <w:rPr>
          <w:rFonts w:ascii="Times New Roman" w:hAnsi="Times New Roman" w:cs="Times New Roman"/>
          <w:sz w:val="28"/>
          <w:szCs w:val="28"/>
        </w:rPr>
        <w:t>-3-</w:t>
      </w:r>
      <w:r w:rsidR="00417115">
        <w:rPr>
          <w:rFonts w:ascii="Times New Roman" w:hAnsi="Times New Roman" w:cs="Times New Roman"/>
          <w:sz w:val="28"/>
          <w:szCs w:val="28"/>
        </w:rPr>
        <w:t>4</w:t>
      </w:r>
      <w:r w:rsidRPr="00A92803">
        <w:rPr>
          <w:rFonts w:ascii="Times New Roman" w:hAnsi="Times New Roman" w:cs="Times New Roman"/>
          <w:sz w:val="28"/>
          <w:szCs w:val="28"/>
        </w:rPr>
        <w:t>3.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2803">
        <w:rPr>
          <w:rFonts w:ascii="Times New Roman" w:hAnsi="Times New Roman" w:cs="Times New Roman"/>
          <w:bCs/>
          <w:color w:val="000000"/>
          <w:sz w:val="28"/>
          <w:szCs w:val="28"/>
        </w:rPr>
        <w:t>6. Выводы и предложения по результатам осуществления муниципального контроля в сфере благоустройства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6.1.</w:t>
      </w:r>
      <w:r w:rsidR="00417115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В 2023 году проводилось выездное обследование, жалобы от граждан не поступали.</w:t>
      </w:r>
      <w:r w:rsidRPr="00A92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Для достижения эффективных результатов муниципального контроля в сфере благоустройства необходимо продолжить проведение следующих мероприятий: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- организация повышения квалификации сотрудников, осуществляющих муниципальный контроль в сфере благоустройства;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осуществления муниципального контроля;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профилактику нарушений обязательных требований законодательства при осуществлении муниципального контроля в сфере благоустройства.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4196" w:rsidRPr="00A92803" w:rsidRDefault="00DE419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DE4196" w:rsidRPr="00A92803" w:rsidSect="00A2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B6"/>
    <w:rsid w:val="000A4CB4"/>
    <w:rsid w:val="00417115"/>
    <w:rsid w:val="00531AB6"/>
    <w:rsid w:val="005650A4"/>
    <w:rsid w:val="005D45BD"/>
    <w:rsid w:val="006276D5"/>
    <w:rsid w:val="00A05135"/>
    <w:rsid w:val="00A23E04"/>
    <w:rsid w:val="00A70C01"/>
    <w:rsid w:val="00A92803"/>
    <w:rsid w:val="00C60CD7"/>
    <w:rsid w:val="00D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FD6E"/>
  <w15:docId w15:val="{B4892AD7-C4FD-4911-9439-FE7C52F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AB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31A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31AB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3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a0"/>
    <w:rsid w:val="00531AB6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A92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Приозерная Адм</cp:lastModifiedBy>
  <cp:revision>2</cp:revision>
  <cp:lastPrinted>2024-06-25T04:05:00Z</cp:lastPrinted>
  <dcterms:created xsi:type="dcterms:W3CDTF">2024-09-25T07:11:00Z</dcterms:created>
  <dcterms:modified xsi:type="dcterms:W3CDTF">2024-09-25T07:11:00Z</dcterms:modified>
</cp:coreProperties>
</file>